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45" w:rsidRDefault="009D7545" w:rsidP="009D7545">
      <w:pPr>
        <w:shd w:val="clear" w:color="auto" w:fill="FFFFFF"/>
        <w:spacing w:before="150" w:after="15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32"/>
          <w:szCs w:val="32"/>
          <w:lang w:eastAsia="ru-RU"/>
        </w:rPr>
        <w:t>Музыкальное развитие дошкольников среднего возраста</w:t>
      </w:r>
    </w:p>
    <w:p w:rsidR="009D7545" w:rsidRPr="00177300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понимать музыку, наслаждаться ей — в наших силах. Когда же стоит начинать музыкальное развитие и в чем же оно должно заключаться?</w:t>
      </w:r>
    </w:p>
    <w:p w:rsidR="009D7545" w:rsidRPr="00177300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 способствует целостному формированию личности ребенка. Во время слушания музыки происходит развитие центральной нервной системы, мышечного аппарата, облегчается процесс социализации, развивается художественно</w:t>
      </w:r>
      <w:r w:rsidRPr="00C7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мышление, чувство прекрасного</w:t>
      </w:r>
    </w:p>
    <w:p w:rsidR="009D7545" w:rsidRPr="00177300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года — слушаем музыку</w:t>
      </w:r>
    </w:p>
    <w:p w:rsidR="009D7545" w:rsidRPr="00177300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Четырехлетний слушатель уже довольно опытен, по-прежнему пытлив, непоседлив и нетерпелив. Именно сейчас большую часть времени стоит уделить </w:t>
      </w:r>
      <w:r w:rsidRPr="0017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слушанию музыки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Прослушивая музыкальное произведение, малыш легко разберется с темпом и вычленит известные ему инструменты. Пора расширить его кругозор, познакомить с новыми музыкальными инструментами. Это позволит при прослушивании музыки задействовать важную психическую функцию — анализ, который необходим для умственного развития крохи. Обладая новыми знаниями, ребенок готов к посещению консерватории. Можно предвосхитить культурный поход просмотром видеозаписей с концертами, проанализировать и обсудить услышанное. Музыка, оказывается, может рассказать о себе очень много. Не только про темп, ритм и состав инструментов. Познакомимся со словами «мажор» и «минор». Сделать их доступными для понимания ребенка помогут антонимы весело — грустно. И предложить определить, какому произведению что подойдет. Для минора можно взять «Болезнь куклы» Чайковского, а для мажора «Турецкое рондо» Моцарта. Мажор — всегда уверенный, радостный,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бравирующий, минор — грустный. 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проще для детишек определять характер музыки следующим образом: мажор — хочется смеяться, минор — хочется плакать. Малышу нужно выбрать, что лучше делать под звучащую музыку, и «поставить диагноз». Чтобы закрепить этот материал, хорошо потренироваться на следующих музыкальных произведениях. Минор — «Первая утрата» Шумана, «Танец маленьких лебедей» Чайковского, русская народная песня «Во поле береза стояла». Мажор — «Итальянская полька» Рахманинова, «Клоуны»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Д.Б. 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Кабалевского, «Чунга-чанга». Теперь еще более странно звучащие слова, но объяснить их еще проще: стаккато — резко, отрывисто и легато — плавно, замедленно. При исполнении стаккато каждый звук «говорит» отдельно, ждет своей очереди, а в случае легато — звуки «перетекают» один в другой. Например, «Во поле березка стояла» — очевидное легато, песня «Улыбка» — бесспорное стаккато.</w:t>
      </w:r>
    </w:p>
    <w:p w:rsidR="009D7545" w:rsidRPr="00177300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545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и, конечно же, стоит организовать знакомство с более широким кругом музыкальных инструментов. Малышу уже хорошо известны ударные. Из группы </w:t>
      </w:r>
      <w:r w:rsidRPr="0017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клавишных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вполне возможно показать фортепиано, упомяните про орган, клавесин (их малыш увидит в консерватории). Группу </w:t>
      </w:r>
      <w:r w:rsidRPr="00177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духовых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представят флейта, труба. Хорошо, если совместно со звучанием можно будет показать изображение инструмента. Расскажите малышу перед походом в консерваторию о правилах поведения в этом месте. Объясните, что во время исполнения не принято разговаривать, вставать с места, шуметь. Для начинающих предлагаются абонементы на концерты, непродолжительные по времени. Можно посетить концертный зал Российской академии музыки им. Гнесиных. Здесь проводятся воскресные дневные концерты; в числе прочих произведений исполняются этюды Листа (например, «Хоровод гномов»), музыка Грига к пьесе Ибсена «Пер Гюнт», Сен-Сане «Карнавал животных». Будет очень неплохо, если во время первого посещения консерватории малыш услышит уже знакомые произведения — это позволит яснее оценить разницу между воспроизведением с диска и «живым» звучанием. Для первых посещений можно выбрать цикл пьес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Д.Б. 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Кабалевского, произведения малых форм Моцарта, фольклорные песни. Далее выбирайте музыкальную сказку «Волк и семеро козлят», оперы «Сказка о мертвой царевне и семи богатырях», «Рикки-Тикки-Тави», «Огниво». Не менее интересно для малыша будет посещение Российского центра музейной педагогики детского творчества в Государственном Русском музее. Туда можно пойти с ребенком двух лет, например, на абонемент «В художественном музее вместе с мамой», «Игры со звуками и красками». Для 4-летних малышей предлагается абонемент «Встречи с прекрасным». В Московском международном Доме музыки вниманию малышей и их мам предложат сказочный концерт «Конек-Горбунок» и «Сказку о царе Салтане» по одноименной опере Римского-Корсакого. В Московском театре Новая опера им. Е. В. Колобова вниманию юных слушателей представят оперу «Кошкин дом». Можно также посетить детский музыкальный театр им. Н. Сац с богатым репертуаром спектаклей для малышей. Интересные спектакли можно посмотреть в музыкальном театре «Эксперимент Ъ». Наибольшим успехом пользуются постановки «Котенок по имени Гав», «Летучий корабль», «Кошка, которая гуляла сама по себе».</w:t>
      </w:r>
    </w:p>
    <w:p w:rsidR="009D7545" w:rsidRPr="00AA53FE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4 лет полезно познакомиться с таким приемом, как медитация под музыку. Совсем недавно был пройден кризис трех лет (или вы еще в процессе), малыш осознает себя в окружающем мире отдельно от вас, чувствует себя независимой личностью, но это не так уж просто. Попробуйте с ребенком медитировать. Важное условие — уравновешенное, спокойное эмоциональное состояние родителей. Выбирайте спокойную, прозрачную музыку, без тревожных звуков. Рекомендуемые произведения: композиции Китаро, «Спектральная сюита» Стива Халперна, «Вечерняя серенада»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Шуберта, «Песня Сольвейг» Грига. Вам понадобятся также мягкие 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пастельные или масляные карандаши, лист бумаги. Время медитации — 20-30 минут. Уложите малыша в уютное, теплое место, приглушите свет, включите выбранную музыку и начинайте рассказывать историю. Примерно такую: «Это было давным-давно (или совсем недавно). В далекой стране жили Солнце и Свет. Они очень любили друг друга. И когда у них появился Лучик, они были счастливы. Лучик 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быстро, согревал всех сво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теплом и дарил радость окружающим. Его учили лучшие мудрецы, и он стал понимать язык зверей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птиц, язык ветра и волны. </w:t>
      </w:r>
      <w:r w:rsidRPr="0017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Лучик подрос, он решил отправиться путешествовать, чтобы помогать всем остальным. И во время странствий увидел чудесный дом, в нем звучала музыка. Он зашел туда и увидел то, что ему было так нужно…» Теперь предложите малышу нарисовать, что увидел Лучик. То, что на самом деле необходимо ему самому. Если ребенок не захочет рисовать, пусть расскажет. В этом упражнении музыка помогает малышу расслабиться, идентифицировать себя с героем сказки, а значит, почувствовать себя любимым и счастливым. Этот образ семьи оказывает положительное воздействие, путешествие иллюстрирует разумную самостоятельность.</w:t>
      </w:r>
    </w:p>
    <w:p w:rsidR="009D7545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ребенка были бы очень полезны посещения Красноярских театров, ведь приобщение ребенка к прекрасному должно проходить с детства. Можно начать знакомство с Красноярским Государственным Театром юного зрителя (спектакль «Маленький принц», «</w:t>
      </w:r>
      <w:hyperlink r:id="rId4" w:history="1">
        <w:r w:rsidRPr="0006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Тринадцатый петушок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</w:t>
      </w:r>
      <w:hyperlink r:id="rId5" w:history="1">
        <w:r w:rsidRPr="0006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Сказка о мёртвой царевне и семи богатырях</w:t>
        </w:r>
      </w:hyperlink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«Снежная королева», «Морозко», «Али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Театром</w:t>
      </w:r>
      <w:r w:rsidRPr="0006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оперы и балета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(«Бременские музыканты Г. Гладкова</w:t>
      </w:r>
      <w:r w:rsidRPr="0006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«Щелкунчик, или Сказка о твердом орехе», «Спящая красавица», «Снегурочка», «Щелкунчик» П. И. Чайковского, «Новые приключения Буратино», «Красная Шапочка» А. Рыбникова, «Белоснежка и …» и другие; Красноярским Музыкальным театром («Сказка о Золушке, Принце и Доброй фее» А. Спадавеккиа</w:t>
      </w:r>
      <w:r w:rsidRPr="0006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«Щелкунчик, или Тайна ореха кракатук» Ю. Коротких, «Спящая красавица, или Заклятие ведьмы Мортон» Ю. Коротких; Красноярским театром</w:t>
      </w:r>
      <w:r w:rsidRPr="0006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(«Стойкий оловянный солдатик» по мотивам сказки Г.-Х. Андерсена, «Рикки-тикки-тави», «Гадкий утенок», драматическая сказка в двух действиях «Звездный мальчик», лирическая комедия «Крошка Енот и тот, кто живет в пруду», героическое путешествие «Чук и Гек» и друг </w:t>
      </w:r>
      <w:r w:rsidRPr="0006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545" w:rsidRPr="00177300" w:rsidRDefault="009D7545" w:rsidP="009D7545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хотелось бы, чтобы посещение в театр было интересным, незабываемым и не оставалось единственным для вас и вашего ребенка!!!</w:t>
      </w: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45" w:rsidRDefault="009D7545" w:rsidP="009D75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подготовила</w:t>
      </w: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</w:t>
      </w:r>
    </w:p>
    <w:p w:rsid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Шилинского детского сада «Сибирячок»</w:t>
      </w:r>
    </w:p>
    <w:p w:rsidR="00A934FD" w:rsidRPr="009D7545" w:rsidRDefault="009D7545" w:rsidP="009D7545">
      <w:pPr>
        <w:shd w:val="clear" w:color="auto" w:fill="FFFFFF"/>
        <w:spacing w:after="0" w:line="336" w:lineRule="atLeast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Журавлева О.М.</w:t>
      </w:r>
      <w:bookmarkStart w:id="0" w:name="_GoBack"/>
      <w:bookmarkEnd w:id="0"/>
    </w:p>
    <w:sectPr w:rsidR="00A934FD" w:rsidRPr="009D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3D"/>
    <w:rsid w:val="009D7545"/>
    <w:rsid w:val="00A934FD"/>
    <w:rsid w:val="00D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2F06C-898C-4A48-B508-67AA523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tyz.ru/play/view/38/" TargetMode="External"/><Relationship Id="rId4" Type="http://schemas.openxmlformats.org/officeDocument/2006/relationships/hyperlink" Target="http://www.ktyz.ru/play/view/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2016-10-26T10:28:00Z</dcterms:created>
  <dcterms:modified xsi:type="dcterms:W3CDTF">2016-10-26T10:28:00Z</dcterms:modified>
</cp:coreProperties>
</file>